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rPr>
          <w:sz w:val="32"/>
          <w:szCs w:val="32"/>
          <w:shd w:val="clear" w:color="auto" w:fill="ffffff"/>
        </w:rPr>
      </w:pPr>
      <w:r>
        <w:rPr>
          <w:sz w:val="32"/>
          <w:szCs w:val="32"/>
          <w:shd w:val="clear" w:color="auto" w:fill="ffffff"/>
          <w:rtl w:val="0"/>
          <w:lang w:val="en-US"/>
        </w:rPr>
        <w:t>Biography</w:t>
      </w:r>
    </w:p>
    <w:p>
      <w:pPr>
        <w:pStyle w:val="Default"/>
        <w:spacing w:before="0"/>
        <w:rPr>
          <w:shd w:val="clear" w:color="auto" w:fill="ffffff"/>
        </w:rPr>
      </w:pPr>
    </w:p>
    <w:p>
      <w:pPr>
        <w:pStyle w:val="Default"/>
        <w:spacing w:before="0"/>
        <w:rPr>
          <w:rFonts w:ascii="Arial" w:cs="Arial" w:hAnsi="Arial" w:eastAsia="Arial"/>
        </w:rPr>
      </w:pPr>
      <w:r>
        <w:rPr>
          <w:b w:val="1"/>
          <w:bCs w:val="1"/>
          <w:sz w:val="53"/>
          <w:szCs w:val="53"/>
          <w:shd w:val="clear" w:color="auto" w:fill="ffffff"/>
          <w:rtl w:val="0"/>
          <w:lang w:val="en-US"/>
        </w:rPr>
        <w:t>R</w:t>
      </w:r>
      <w:r>
        <w:rPr>
          <w:b w:val="1"/>
          <w:bCs w:val="1"/>
          <w:sz w:val="53"/>
          <w:szCs w:val="53"/>
          <w:shd w:val="clear" w:color="auto" w:fill="ffffff"/>
          <w:rtl w:val="0"/>
          <w:lang w:val="en-US"/>
        </w:rPr>
        <w:t>ICHARD DURRANT</w:t>
      </w:r>
      <w:r>
        <w:rPr>
          <w:b w:val="1"/>
          <w:bCs w:val="1"/>
          <w:shd w:val="clear" w:color="auto" w:fill="ffffff"/>
        </w:rPr>
        <w:br w:type="textWrapping"/>
      </w:r>
      <w:r>
        <w:rPr>
          <w:shd w:val="clear" w:color="auto" w:fill="ffffff"/>
        </w:rPr>
        <w:br w:type="textWrapping"/>
      </w:r>
      <w:r>
        <w:rPr>
          <w:rFonts w:ascii="Arial" w:hAnsi="Arial"/>
          <w:rtl w:val="0"/>
          <w:lang w:val="en-US"/>
        </w:rPr>
        <w:t xml:space="preserve">Richard studied guitar, cello </w:t>
      </w:r>
      <w:r>
        <w:rPr>
          <w:rFonts w:ascii="Arial" w:hAnsi="Arial"/>
          <w:rtl w:val="0"/>
          <w:lang w:val="en-US"/>
        </w:rPr>
        <w:t>and</w:t>
      </w:r>
      <w:r>
        <w:rPr>
          <w:rFonts w:ascii="Arial" w:hAnsi="Arial"/>
          <w:rtl w:val="0"/>
          <w:lang w:val="en-US"/>
        </w:rPr>
        <w:t xml:space="preserve"> composition at the Royal College of Music where he </w:t>
      </w:r>
    </w:p>
    <w:p>
      <w:pPr>
        <w:pStyle w:val="Body"/>
        <w:rPr>
          <w:rFonts w:ascii="Arial" w:cs="Arial" w:hAnsi="Arial" w:eastAsia="Arial"/>
        </w:rPr>
      </w:pPr>
      <w:r>
        <w:rPr>
          <w:rFonts w:ascii="Arial" w:hAnsi="Arial"/>
          <w:rtl w:val="0"/>
          <w:lang w:val="en-US"/>
        </w:rPr>
        <w:t>was already exploring a wide range of styles (early music, folk, contemporary, South</w:t>
      </w:r>
      <w:r>
        <w:rPr>
          <w:rFonts w:ascii="Arial" w:hAnsi="Arial"/>
          <w:rtl w:val="0"/>
          <w:lang w:val="en-US"/>
        </w:rPr>
        <w:t xml:space="preserve"> </w:t>
      </w:r>
    </w:p>
    <w:p>
      <w:pPr>
        <w:pStyle w:val="Body"/>
        <w:rPr>
          <w:rFonts w:ascii="Arial" w:cs="Arial" w:hAnsi="Arial" w:eastAsia="Arial"/>
        </w:rPr>
      </w:pPr>
      <w:r>
        <w:rPr>
          <w:rFonts w:ascii="Arial" w:hAnsi="Arial"/>
          <w:rtl w:val="0"/>
          <w:lang w:val="it-IT"/>
        </w:rPr>
        <w:t xml:space="preserve">American).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Since his debut recital (Purcell Room 1986) he has combined composing with performing and has toured widely at home &amp; abroad.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He visits a variety of venues: theatres, festivals, large halls, remote churches &amp; Rural </w:t>
      </w:r>
    </w:p>
    <w:p>
      <w:pPr>
        <w:pStyle w:val="Body"/>
        <w:rPr>
          <w:rFonts w:ascii="Arial" w:cs="Arial" w:hAnsi="Arial" w:eastAsia="Arial"/>
        </w:rPr>
      </w:pPr>
      <w:r>
        <w:rPr>
          <w:rFonts w:ascii="Arial" w:hAnsi="Arial"/>
          <w:rtl w:val="0"/>
          <w:lang w:val="en-US"/>
        </w:rPr>
        <w:t xml:space="preserve">Touring venues.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He has performed as soloist with the Royal Philharmonic Orchestra in the Royal Albert Hall and played unaccompanied Bach on a uke on top of Itaipu dam, Paraguay. </w:t>
      </w:r>
    </w:p>
    <w:p>
      <w:pPr>
        <w:pStyle w:val="Body"/>
        <w:rPr>
          <w:rFonts w:ascii="Arial" w:cs="Arial" w:hAnsi="Arial" w:eastAsia="Arial"/>
        </w:rPr>
      </w:pPr>
    </w:p>
    <w:p>
      <w:pPr>
        <w:pStyle w:val="Body"/>
        <w:rPr>
          <w:rFonts w:ascii="Arial" w:cs="Arial" w:hAnsi="Arial" w:eastAsia="Arial"/>
        </w:rPr>
      </w:pPr>
      <w:r>
        <w:rPr>
          <w:rFonts w:ascii="Arial" w:hAnsi="Arial"/>
          <w:rtl w:val="0"/>
          <w:lang w:val="en-US"/>
        </w:rPr>
        <w:t>His music has been played on BBC Radio 1, 2, 3, 4 and 6</w:t>
      </w:r>
      <w:r>
        <w:rPr>
          <w:rFonts w:ascii="Arial" w:hAnsi="Arial"/>
          <w:rtl w:val="0"/>
          <w:lang w:val="en-US"/>
        </w:rPr>
        <w:t>M</w:t>
      </w:r>
      <w:r>
        <w:rPr>
          <w:rFonts w:ascii="Arial" w:hAnsi="Arial"/>
          <w:rtl w:val="0"/>
          <w:lang w:val="en-US"/>
        </w:rPr>
        <w:t xml:space="preserve">usic. In recent years Richard has undertaken concert tours by bicycle, carrying his equipment on a trailer to draw </w:t>
      </w:r>
    </w:p>
    <w:p>
      <w:pPr>
        <w:pStyle w:val="Body"/>
        <w:rPr>
          <w:rFonts w:ascii="Arial" w:cs="Arial" w:hAnsi="Arial" w:eastAsia="Arial"/>
          <w:outline w:val="0"/>
          <w:color w:val="212121"/>
          <w14:textFill>
            <w14:solidFill>
              <w14:srgbClr w14:val="222222"/>
            </w14:solidFill>
          </w14:textFill>
        </w:rPr>
      </w:pPr>
      <w:r>
        <w:rPr>
          <w:rFonts w:ascii="Arial" w:hAnsi="Arial"/>
          <w:rtl w:val="0"/>
          <w:lang w:val="en-US"/>
        </w:rPr>
        <w:t>attention to climate change.</w:t>
      </w:r>
    </w:p>
    <w:p>
      <w:pPr>
        <w:pStyle w:val="Body"/>
        <w:rPr>
          <w:rFonts w:ascii="Arial" w:cs="Arial" w:hAnsi="Arial" w:eastAsia="Arial"/>
          <w:shd w:val="clear" w:color="auto" w:fill="ffffff"/>
        </w:rPr>
      </w:pPr>
    </w:p>
    <w:p>
      <w:pPr>
        <w:pStyle w:val="Body"/>
        <w:rPr>
          <w:rFonts w:ascii="Arial" w:cs="Arial" w:hAnsi="Arial" w:eastAsia="Arial"/>
        </w:rPr>
      </w:pPr>
      <w:r>
        <w:rPr>
          <w:rFonts w:ascii="Arial" w:hAnsi="Arial"/>
          <w:rtl w:val="0"/>
          <w:lang w:val="en-US"/>
        </w:rPr>
        <w:t xml:space="preserve">Richard is an Associate of the Royal College of Music, a fellow of London College of Music </w:t>
      </w:r>
      <w:r>
        <w:rPr>
          <w:rFonts w:ascii="Arial" w:hAnsi="Arial"/>
          <w:rtl w:val="0"/>
          <w:lang w:val="en-US"/>
        </w:rPr>
        <w:t>and</w:t>
      </w:r>
      <w:r>
        <w:rPr>
          <w:rFonts w:ascii="Arial" w:hAnsi="Arial"/>
          <w:rtl w:val="0"/>
          <w:lang w:val="en-US"/>
        </w:rPr>
        <w:t xml:space="preserve"> an ambassador for Brighton Youth Orchestra.</w:t>
      </w:r>
      <w:r>
        <w:rPr>
          <w:rFonts w:ascii="Arial" w:hAnsi="Arial" w:hint="default"/>
          <w:rtl w:val="0"/>
        </w:rPr>
        <w:t> </w:t>
      </w:r>
    </w:p>
    <w:p>
      <w:pPr>
        <w:pStyle w:val="Body"/>
        <w:rPr>
          <w:rFonts w:ascii="Arial" w:cs="Arial" w:hAnsi="Arial" w:eastAsia="Arial"/>
        </w:rPr>
      </w:pPr>
    </w:p>
    <w:p>
      <w:pPr>
        <w:pStyle w:val="Body"/>
        <w:rPr>
          <w:rFonts w:ascii="Arial" w:cs="Arial" w:hAnsi="Arial" w:eastAsia="Arial"/>
          <w:outline w:val="0"/>
          <w:color w:val="212121"/>
          <w14:textFill>
            <w14:solidFill>
              <w14:srgbClr w14:val="222222"/>
            </w14:solidFill>
          </w14:textFill>
        </w:rPr>
      </w:pPr>
      <w:r>
        <w:rPr>
          <w:rFonts w:ascii="Arial" w:hAnsi="Arial"/>
          <w:rtl w:val="0"/>
          <w:lang w:val="en-US"/>
        </w:rPr>
        <w:t>He received an award from Prince Charles for supporting art in the community and has played at Buckingham Palace. Richard has shown his support for Extinction Rebellion and is an outspoken pro-European.</w:t>
      </w:r>
    </w:p>
    <w:p>
      <w:pPr>
        <w:pStyle w:val="Body"/>
        <w:rPr>
          <w:rFonts w:ascii="Arial" w:cs="Arial" w:hAnsi="Arial" w:eastAsia="Arial"/>
          <w:shd w:val="clear" w:color="auto" w:fill="ffffff"/>
        </w:rPr>
      </w:pPr>
    </w:p>
    <w:p>
      <w:pPr>
        <w:pStyle w:val="Body"/>
        <w:rPr>
          <w:rFonts w:ascii="Arial" w:cs="Arial" w:hAnsi="Arial" w:eastAsia="Arial"/>
        </w:rPr>
      </w:pPr>
      <w:r>
        <w:rPr>
          <w:rFonts w:ascii="Arial" w:hAnsi="Arial"/>
          <w:rtl w:val="0"/>
          <w:lang w:val="en-US"/>
        </w:rPr>
        <w:t>Although three of his albums (</w:t>
      </w:r>
      <w:r>
        <w:rPr>
          <w:rFonts w:ascii="Arial" w:hAnsi="Arial"/>
          <w:i w:val="1"/>
          <w:iCs w:val="1"/>
          <w:rtl w:val="0"/>
          <w:lang w:val="en-US"/>
        </w:rPr>
        <w:t>Cycling Music</w:t>
      </w:r>
      <w:r>
        <w:rPr>
          <w:rFonts w:ascii="Arial" w:hAnsi="Arial"/>
          <w:rtl w:val="0"/>
        </w:rPr>
        <w:t xml:space="preserve">, </w:t>
      </w:r>
      <w:r>
        <w:rPr>
          <w:rFonts w:ascii="Arial" w:hAnsi="Arial"/>
          <w:i w:val="1"/>
          <w:iCs w:val="1"/>
          <w:rtl w:val="0"/>
        </w:rPr>
        <w:t>Stringhenge</w:t>
      </w:r>
      <w:r>
        <w:rPr>
          <w:rFonts w:ascii="Arial" w:hAnsi="Arial"/>
          <w:rtl w:val="0"/>
          <w:lang w:val="en-US"/>
        </w:rPr>
        <w:t xml:space="preserve"> and </w:t>
      </w:r>
      <w:r>
        <w:rPr>
          <w:rFonts w:ascii="Arial" w:hAnsi="Arial"/>
          <w:i w:val="1"/>
          <w:iCs w:val="1"/>
          <w:rtl w:val="0"/>
          <w:lang w:val="en-US"/>
        </w:rPr>
        <w:t>Rewilding</w:t>
      </w:r>
      <w:r>
        <w:rPr>
          <w:rFonts w:ascii="Arial" w:hAnsi="Arial"/>
          <w:rtl w:val="0"/>
          <w:lang w:val="en-US"/>
        </w:rPr>
        <w:t xml:space="preserve">) have clear </w:t>
      </w:r>
    </w:p>
    <w:p>
      <w:pPr>
        <w:pStyle w:val="Body"/>
        <w:rPr>
          <w:rFonts w:ascii="Arial" w:cs="Arial" w:hAnsi="Arial" w:eastAsia="Arial"/>
        </w:rPr>
      </w:pPr>
      <w:r>
        <w:rPr>
          <w:rFonts w:ascii="Arial" w:hAnsi="Arial"/>
          <w:rtl w:val="0"/>
          <w:lang w:val="en-US"/>
        </w:rPr>
        <w:t>English Prog roots, Richard</w:t>
      </w:r>
      <w:r>
        <w:rPr>
          <w:rFonts w:ascii="Arial" w:hAnsi="Arial" w:hint="default"/>
          <w:rtl w:val="1"/>
        </w:rPr>
        <w:t>’</w:t>
      </w:r>
      <w:r>
        <w:rPr>
          <w:rFonts w:ascii="Arial" w:hAnsi="Arial"/>
          <w:rtl w:val="0"/>
          <w:lang w:val="en-US"/>
        </w:rPr>
        <w:t>s work is hard to place into a genre.</w:t>
      </w:r>
    </w:p>
    <w:p>
      <w:pPr>
        <w:pStyle w:val="Body"/>
        <w:rPr>
          <w:rFonts w:ascii="Arial" w:cs="Arial" w:hAnsi="Arial" w:eastAsia="Arial"/>
          <w:outline w:val="0"/>
          <w:color w:val="212121"/>
          <w14:textFill>
            <w14:solidFill>
              <w14:srgbClr w14:val="222222"/>
            </w14:solidFill>
          </w14:textFill>
        </w:rPr>
      </w:pPr>
    </w:p>
    <w:p>
      <w:pPr>
        <w:pStyle w:val="Body"/>
        <w:rPr>
          <w:rFonts w:ascii="Arial" w:cs="Arial" w:hAnsi="Arial" w:eastAsia="Arial"/>
          <w:outline w:val="0"/>
          <w:color w:val="212121"/>
          <w14:textFill>
            <w14:solidFill>
              <w14:srgbClr w14:val="222222"/>
            </w14:solidFill>
          </w14:textFill>
        </w:rPr>
      </w:pPr>
      <w:r>
        <w:rPr>
          <w:rFonts w:ascii="Arial" w:hAnsi="Arial"/>
          <w:rtl w:val="0"/>
          <w:lang w:val="en-US"/>
        </w:rPr>
        <w:t xml:space="preserve">He is the only guitar recitalist to stand whilst performing, he plays entire Bach Suites on the Ukulele, has performed six hour long, free improvisation gigs for Colourscape Music Festival and his last single was an HS2 protest song called </w:t>
      </w:r>
      <w:r>
        <w:rPr>
          <w:rFonts w:ascii="Arial" w:hAnsi="Arial"/>
          <w:i w:val="1"/>
          <w:iCs w:val="1"/>
          <w:rtl w:val="0"/>
          <w:lang w:val="en-US"/>
        </w:rPr>
        <w:t>Kenneth the Hedge.</w:t>
      </w:r>
      <w:r>
        <w:rPr>
          <w:rFonts w:ascii="Arial" w:hAnsi="Arial" w:hint="default"/>
          <w:rtl w:val="0"/>
        </w:rPr>
        <w:t> </w:t>
      </w:r>
    </w:p>
    <w:p>
      <w:pPr>
        <w:pStyle w:val="Body"/>
        <w:rPr>
          <w:rFonts w:ascii="Arial" w:cs="Arial" w:hAnsi="Arial" w:eastAsia="Arial"/>
          <w:shd w:val="clear" w:color="auto" w:fill="ffffff"/>
        </w:rPr>
      </w:pPr>
    </w:p>
    <w:p>
      <w:pPr>
        <w:pStyle w:val="Body"/>
        <w:rPr>
          <w:rFonts w:ascii="Arial" w:cs="Arial" w:hAnsi="Arial" w:eastAsia="Arial"/>
          <w:outline w:val="0"/>
          <w:color w:val="212121"/>
          <w14:textFill>
            <w14:solidFill>
              <w14:srgbClr w14:val="222222"/>
            </w14:solidFill>
          </w14:textFill>
        </w:rPr>
      </w:pPr>
      <w:r>
        <w:rPr>
          <w:rFonts w:ascii="Arial" w:hAnsi="Arial"/>
          <w:rtl w:val="0"/>
          <w:lang w:val="en-US"/>
        </w:rPr>
        <w:t>In 2017 The Richard Durrant Orchestra was formed. Funded by Arts Council England and PRS for Music the orchestra performed Richard</w:t>
      </w:r>
      <w:r>
        <w:rPr>
          <w:rFonts w:ascii="Arial" w:hAnsi="Arial" w:hint="default"/>
          <w:rtl w:val="1"/>
        </w:rPr>
        <w:t>’</w:t>
      </w:r>
      <w:r>
        <w:rPr>
          <w:rFonts w:ascii="Arial" w:hAnsi="Arial"/>
          <w:rtl w:val="0"/>
        </w:rPr>
        <w:t xml:space="preserve">s </w:t>
      </w:r>
      <w:r>
        <w:rPr>
          <w:rFonts w:ascii="Arial" w:hAnsi="Arial"/>
          <w:i w:val="1"/>
          <w:iCs w:val="1"/>
          <w:rtl w:val="0"/>
          <w:lang w:val="en-US"/>
        </w:rPr>
        <w:t xml:space="preserve">Cycling Music, The Girl at the Airport </w:t>
      </w:r>
      <w:r>
        <w:rPr>
          <w:rFonts w:ascii="Arial" w:hAnsi="Arial"/>
          <w:rtl w:val="0"/>
          <w:lang w:val="en-US"/>
        </w:rPr>
        <w:t>and his</w:t>
      </w:r>
      <w:r>
        <w:rPr>
          <w:rFonts w:ascii="Arial" w:hAnsi="Arial" w:hint="default"/>
          <w:i w:val="1"/>
          <w:iCs w:val="1"/>
          <w:rtl w:val="0"/>
        </w:rPr>
        <w:t> </w:t>
      </w:r>
      <w:r>
        <w:rPr>
          <w:rFonts w:ascii="Arial" w:hAnsi="Arial"/>
          <w:rtl w:val="0"/>
          <w:lang w:val="en-US"/>
        </w:rPr>
        <w:t xml:space="preserve">six movement ukulele concerto </w:t>
      </w:r>
      <w:r>
        <w:rPr>
          <w:rFonts w:ascii="Arial" w:hAnsi="Arial"/>
          <w:i w:val="1"/>
          <w:iCs w:val="1"/>
          <w:rtl w:val="0"/>
          <w:lang w:val="de-DE"/>
        </w:rPr>
        <w:t>Six Grooves for Ukulele</w:t>
      </w:r>
      <w:r>
        <w:rPr>
          <w:rFonts w:ascii="Arial" w:hAnsi="Arial"/>
          <w:rtl w:val="0"/>
        </w:rPr>
        <w:t>.</w:t>
      </w:r>
      <w:r>
        <w:rPr>
          <w:rFonts w:ascii="Arial" w:hAnsi="Arial" w:hint="default"/>
          <w:rtl w:val="0"/>
        </w:rPr>
        <w:t> </w:t>
      </w:r>
    </w:p>
    <w:p>
      <w:pPr>
        <w:pStyle w:val="Body"/>
        <w:rPr>
          <w:rFonts w:ascii="Arial" w:cs="Arial" w:hAnsi="Arial" w:eastAsia="Arial"/>
          <w:shd w:val="clear" w:color="auto" w:fill="ffffff"/>
        </w:rPr>
      </w:pPr>
    </w:p>
    <w:p>
      <w:pPr>
        <w:pStyle w:val="Body"/>
        <w:rPr>
          <w:rFonts w:ascii="Arial" w:cs="Arial" w:hAnsi="Arial" w:eastAsia="Arial"/>
        </w:rPr>
      </w:pPr>
      <w:r>
        <w:rPr>
          <w:rFonts w:ascii="Arial" w:hAnsi="Arial"/>
          <w:rtl w:val="0"/>
          <w:lang w:val="en-US"/>
        </w:rPr>
        <w:t xml:space="preserve">As a dedicated supporter of music literacy Richard co-founded </w:t>
      </w:r>
      <w:r>
        <w:rPr>
          <w:rStyle w:val="Hyperlink.0"/>
          <w:rFonts w:ascii="Arial" w:cs="Arial" w:hAnsi="Arial" w:eastAsia="Arial"/>
        </w:rPr>
        <w:fldChar w:fldCharType="begin" w:fldLock="0"/>
      </w:r>
      <w:r>
        <w:rPr>
          <w:rStyle w:val="Hyperlink.0"/>
          <w:rFonts w:ascii="Arial" w:cs="Arial" w:hAnsi="Arial" w:eastAsia="Arial"/>
        </w:rPr>
        <w:instrText xml:space="preserve"> HYPERLINK "http://richarddurrantacademy.com/"</w:instrText>
      </w:r>
      <w:r>
        <w:rPr>
          <w:rStyle w:val="Hyperlink.0"/>
          <w:rFonts w:ascii="Arial" w:cs="Arial" w:hAnsi="Arial" w:eastAsia="Arial"/>
        </w:rPr>
        <w:fldChar w:fldCharType="separate" w:fldLock="0"/>
      </w:r>
      <w:r>
        <w:rPr>
          <w:rStyle w:val="Hyperlink.0"/>
          <w:rFonts w:ascii="Arial" w:hAnsi="Arial"/>
          <w:rtl w:val="0"/>
        </w:rPr>
        <w:t>RichardDurrantAcademy.com</w:t>
      </w:r>
      <w:r>
        <w:rPr>
          <w:rFonts w:ascii="Arial" w:cs="Arial" w:hAnsi="Arial" w:eastAsia="Arial"/>
        </w:rPr>
        <w:fldChar w:fldCharType="end" w:fldLock="0"/>
      </w:r>
      <w:r>
        <w:rPr>
          <w:rFonts w:ascii="Arial" w:hAnsi="Arial"/>
          <w:rtl w:val="0"/>
          <w:lang w:val="en-US"/>
        </w:rPr>
        <w:t xml:space="preserve"> as a resource for guitarists of all styles.</w:t>
      </w:r>
    </w:p>
    <w:p>
      <w:pPr>
        <w:pStyle w:val="Default"/>
        <w:spacing w:before="0"/>
        <w:rPr>
          <w:rFonts w:ascii="Arial" w:cs="Arial" w:hAnsi="Arial" w:eastAsia="Arial"/>
          <w:shd w:val="clear" w:color="auto" w:fill="ffffff"/>
        </w:rPr>
      </w:pPr>
    </w:p>
    <w:p>
      <w:pPr>
        <w:pStyle w:val="Default"/>
        <w:spacing w:before="0"/>
        <w:rPr>
          <w:rStyle w:val="None"/>
          <w:rFonts w:ascii="Arial" w:cs="Arial" w:hAnsi="Arial" w:eastAsia="Arial"/>
          <w:b w:val="1"/>
          <w:bCs w:val="1"/>
          <w:shd w:val="clear" w:color="auto" w:fill="ffffff"/>
        </w:rPr>
      </w:pPr>
      <w:r>
        <w:rPr>
          <w:rFonts w:ascii="Arial" w:hAnsi="Arial"/>
          <w:b w:val="1"/>
          <w:bCs w:val="1"/>
          <w:rtl w:val="0"/>
          <w:lang w:val="en-US"/>
        </w:rPr>
        <w:t>For more information</w:t>
      </w:r>
      <w:r>
        <w:rPr>
          <w:rStyle w:val="None"/>
          <w:rFonts w:ascii="Arial" w:hAnsi="Arial"/>
          <w:b w:val="1"/>
          <w:bCs w:val="1"/>
          <w:shd w:val="clear" w:color="auto" w:fill="ffffff"/>
          <w:rtl w:val="0"/>
          <w:lang w:val="en-US"/>
        </w:rPr>
        <w:t xml:space="preserve">: </w:t>
      </w:r>
    </w:p>
    <w:p>
      <w:pPr>
        <w:pStyle w:val="Default"/>
        <w:spacing w:before="0"/>
      </w:pPr>
      <w:r>
        <w:rPr>
          <w:rStyle w:val="None"/>
          <w:rFonts w:ascii="Arial" w:hAnsi="Arial"/>
          <w:shd w:val="clear" w:color="auto" w:fill="ffffff"/>
          <w:rtl w:val="0"/>
          <w:lang w:val="en-US"/>
        </w:rPr>
        <w:t>www.</w:t>
      </w:r>
      <w:r>
        <w:rPr>
          <w:rStyle w:val="None"/>
          <w:rFonts w:ascii="Arial" w:hAnsi="Arial"/>
          <w:shd w:val="clear" w:color="auto" w:fill="ffffff"/>
          <w:rtl w:val="0"/>
          <w:lang w:val="it-IT"/>
        </w:rPr>
        <w:t>richarddurrant.com</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4cc"/>
      <w:u w:val="single" w:color="1154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